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59E" w:rsidRPr="008F5938" w:rsidRDefault="0096559E" w:rsidP="0050790F">
      <w:pPr>
        <w:jc w:val="center"/>
        <w:rPr>
          <w:rFonts w:ascii="Times New Roman" w:hAnsi="Times New Roman" w:cs="Times New Roman"/>
        </w:rPr>
      </w:pPr>
      <w:bookmarkStart w:id="0" w:name="_GoBack"/>
      <w:bookmarkEnd w:id="0"/>
      <w:r w:rsidRPr="008F5938">
        <w:rPr>
          <w:rFonts w:ascii="Times New Roman" w:hAnsi="Times New Roman" w:cs="Times New Roman"/>
          <w:noProof/>
        </w:rPr>
        <w:drawing>
          <wp:inline distT="0" distB="0" distL="0" distR="0">
            <wp:extent cx="1466850" cy="1466850"/>
            <wp:effectExtent l="19050" t="0" r="0" b="0"/>
            <wp:docPr id="1" name="Picture 1" descr="ColorDO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DOTLogo.jpg"/>
                    <pic:cNvPicPr>
                      <a:picLocks noChangeAspect="1" noChangeArrowheads="1"/>
                    </pic:cNvPicPr>
                  </pic:nvPicPr>
                  <pic:blipFill>
                    <a:blip r:embed="rId6"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96559E" w:rsidRPr="008F5938" w:rsidRDefault="0096559E" w:rsidP="0096559E">
      <w:pPr>
        <w:rPr>
          <w:rFonts w:ascii="Times New Roman" w:hAnsi="Times New Roman" w:cs="Times New Roman"/>
        </w:rPr>
      </w:pPr>
    </w:p>
    <w:p w:rsidR="0096559E" w:rsidRPr="008F5938" w:rsidRDefault="0096559E" w:rsidP="0096559E">
      <w:pPr>
        <w:rPr>
          <w:rFonts w:ascii="Times New Roman" w:hAnsi="Times New Roman" w:cs="Times New Roman"/>
        </w:rPr>
      </w:pPr>
    </w:p>
    <w:tbl>
      <w:tblPr>
        <w:tblW w:w="5000" w:type="pct"/>
        <w:tblCellMar>
          <w:left w:w="0" w:type="dxa"/>
          <w:right w:w="0" w:type="dxa"/>
        </w:tblCellMar>
        <w:tblLook w:val="04A0" w:firstRow="1" w:lastRow="0" w:firstColumn="1" w:lastColumn="0" w:noHBand="0" w:noVBand="1"/>
      </w:tblPr>
      <w:tblGrid>
        <w:gridCol w:w="4788"/>
        <w:gridCol w:w="4788"/>
      </w:tblGrid>
      <w:tr w:rsidR="0096559E" w:rsidRPr="008F5938" w:rsidTr="0096559E">
        <w:tc>
          <w:tcPr>
            <w:tcW w:w="2500" w:type="pct"/>
            <w:tcMar>
              <w:top w:w="0" w:type="dxa"/>
              <w:left w:w="108" w:type="dxa"/>
              <w:bottom w:w="0" w:type="dxa"/>
              <w:right w:w="108" w:type="dxa"/>
            </w:tcMar>
            <w:hideMark/>
          </w:tcPr>
          <w:p w:rsidR="0096559E" w:rsidRPr="008F5938" w:rsidRDefault="0096559E" w:rsidP="008F5938">
            <w:pPr>
              <w:rPr>
                <w:rFonts w:ascii="Times New Roman" w:hAnsi="Times New Roman" w:cs="Times New Roman"/>
              </w:rPr>
            </w:pPr>
            <w:r w:rsidRPr="008F5938">
              <w:rPr>
                <w:rFonts w:ascii="Times New Roman" w:hAnsi="Times New Roman" w:cs="Times New Roman"/>
                <w:color w:val="000000"/>
              </w:rPr>
              <w:t xml:space="preserve">For Immediate Release </w:t>
            </w:r>
            <w:r w:rsidR="008F5938" w:rsidRPr="008F5938">
              <w:rPr>
                <w:rFonts w:ascii="Times New Roman" w:hAnsi="Times New Roman" w:cs="Times New Roman"/>
                <w:color w:val="000000"/>
              </w:rPr>
              <w:t>–</w:t>
            </w:r>
            <w:r w:rsidRPr="008F5938">
              <w:rPr>
                <w:rFonts w:ascii="Times New Roman" w:hAnsi="Times New Roman" w:cs="Times New Roman"/>
                <w:color w:val="000000"/>
              </w:rPr>
              <w:t xml:space="preserve"> </w:t>
            </w:r>
            <w:r w:rsidR="008F5938" w:rsidRPr="008F5938">
              <w:rPr>
                <w:rFonts w:ascii="Times New Roman" w:hAnsi="Times New Roman" w:cs="Times New Roman"/>
                <w:color w:val="000000"/>
              </w:rPr>
              <w:t>October 14, 2011</w:t>
            </w:r>
          </w:p>
        </w:tc>
        <w:tc>
          <w:tcPr>
            <w:tcW w:w="2500" w:type="pct"/>
            <w:tcMar>
              <w:top w:w="0" w:type="dxa"/>
              <w:left w:w="108" w:type="dxa"/>
              <w:bottom w:w="0" w:type="dxa"/>
              <w:right w:w="108" w:type="dxa"/>
            </w:tcMar>
            <w:hideMark/>
          </w:tcPr>
          <w:p w:rsidR="008F5938" w:rsidRPr="008F5938" w:rsidRDefault="0096559E" w:rsidP="008F5938">
            <w:pPr>
              <w:jc w:val="center"/>
              <w:rPr>
                <w:rFonts w:ascii="Times New Roman" w:hAnsi="Times New Roman" w:cs="Times New Roman"/>
                <w:color w:val="000000"/>
              </w:rPr>
            </w:pPr>
            <w:r w:rsidRPr="008F5938">
              <w:rPr>
                <w:rFonts w:ascii="Times New Roman" w:hAnsi="Times New Roman" w:cs="Times New Roman"/>
                <w:color w:val="000000"/>
              </w:rPr>
              <w:t xml:space="preserve">Contact </w:t>
            </w:r>
            <w:r w:rsidR="008F5938" w:rsidRPr="008F5938">
              <w:rPr>
                <w:rFonts w:ascii="Times New Roman" w:hAnsi="Times New Roman" w:cs="Times New Roman"/>
                <w:color w:val="000000"/>
              </w:rPr>
              <w:t>–</w:t>
            </w:r>
            <w:r w:rsidRPr="008F5938">
              <w:rPr>
                <w:rFonts w:ascii="Times New Roman" w:hAnsi="Times New Roman" w:cs="Times New Roman"/>
                <w:color w:val="000000"/>
              </w:rPr>
              <w:t xml:space="preserve"> </w:t>
            </w:r>
            <w:r w:rsidR="008F5938" w:rsidRPr="008F5938">
              <w:rPr>
                <w:rFonts w:ascii="Times New Roman" w:hAnsi="Times New Roman" w:cs="Times New Roman"/>
                <w:color w:val="000000"/>
              </w:rPr>
              <w:t>Steve Olson;</w:t>
            </w:r>
            <w:r w:rsidRPr="008F5938">
              <w:rPr>
                <w:rFonts w:ascii="Times New Roman" w:hAnsi="Times New Roman" w:cs="Times New Roman"/>
                <w:color w:val="000000"/>
              </w:rPr>
              <w:t xml:space="preserve"> </w:t>
            </w:r>
            <w:r w:rsidR="008F5938" w:rsidRPr="008F5938">
              <w:rPr>
                <w:rFonts w:ascii="Times New Roman" w:hAnsi="Times New Roman" w:cs="Times New Roman"/>
                <w:color w:val="000000"/>
              </w:rPr>
              <w:t>386-943-5479</w:t>
            </w:r>
          </w:p>
          <w:p w:rsidR="0096559E" w:rsidRPr="008F5938" w:rsidRDefault="00E1247E" w:rsidP="008F5938">
            <w:pPr>
              <w:jc w:val="center"/>
              <w:rPr>
                <w:rFonts w:ascii="Times New Roman" w:hAnsi="Times New Roman" w:cs="Times New Roman"/>
                <w:color w:val="000000"/>
              </w:rPr>
            </w:pPr>
            <w:hyperlink r:id="rId7" w:history="1">
              <w:r w:rsidR="008F5938" w:rsidRPr="008F5938">
                <w:rPr>
                  <w:rStyle w:val="Hyperlink"/>
                  <w:rFonts w:ascii="Times New Roman" w:hAnsi="Times New Roman" w:cs="Times New Roman"/>
                </w:rPr>
                <w:t>steve.olson@dot.state.fl.us</w:t>
              </w:r>
            </w:hyperlink>
          </w:p>
          <w:p w:rsidR="008F5938" w:rsidRPr="008F5938" w:rsidRDefault="008F5938" w:rsidP="008F5938">
            <w:pPr>
              <w:jc w:val="center"/>
              <w:rPr>
                <w:rFonts w:ascii="Times New Roman" w:hAnsi="Times New Roman" w:cs="Times New Roman"/>
              </w:rPr>
            </w:pPr>
          </w:p>
        </w:tc>
      </w:tr>
    </w:tbl>
    <w:p w:rsidR="001E743E" w:rsidRPr="008F5938" w:rsidRDefault="001E743E">
      <w:pPr>
        <w:rPr>
          <w:rFonts w:ascii="Times New Roman" w:hAnsi="Times New Roman" w:cs="Times New Roman"/>
          <w:sz w:val="24"/>
          <w:szCs w:val="24"/>
        </w:rPr>
      </w:pPr>
    </w:p>
    <w:p w:rsidR="008F5938" w:rsidRPr="008F5938" w:rsidRDefault="008F5938" w:rsidP="008F5938">
      <w:pPr>
        <w:jc w:val="center"/>
        <w:rPr>
          <w:rFonts w:ascii="Times New Roman" w:hAnsi="Times New Roman" w:cs="Times New Roman"/>
          <w:b/>
          <w:sz w:val="28"/>
          <w:szCs w:val="28"/>
        </w:rPr>
      </w:pPr>
      <w:r w:rsidRPr="008F5938">
        <w:rPr>
          <w:rFonts w:ascii="Times New Roman" w:hAnsi="Times New Roman" w:cs="Times New Roman"/>
          <w:b/>
          <w:sz w:val="28"/>
          <w:szCs w:val="28"/>
        </w:rPr>
        <w:t>Public Hearing for the Tentative Five Year Work Program</w:t>
      </w:r>
    </w:p>
    <w:p w:rsidR="008F5938" w:rsidRPr="008F5938" w:rsidRDefault="008F5938" w:rsidP="008F5938">
      <w:pPr>
        <w:jc w:val="center"/>
        <w:rPr>
          <w:rFonts w:ascii="Times New Roman" w:hAnsi="Times New Roman" w:cs="Times New Roman"/>
          <w:b/>
          <w:i/>
        </w:rPr>
      </w:pPr>
      <w:r w:rsidRPr="008F5938">
        <w:rPr>
          <w:rFonts w:ascii="Times New Roman" w:hAnsi="Times New Roman" w:cs="Times New Roman"/>
          <w:b/>
          <w:i/>
        </w:rPr>
        <w:t xml:space="preserve">Covers Transportation Programs in </w:t>
      </w:r>
      <w:r>
        <w:rPr>
          <w:rFonts w:ascii="Times New Roman" w:hAnsi="Times New Roman" w:cs="Times New Roman"/>
          <w:b/>
          <w:i/>
        </w:rPr>
        <w:t xml:space="preserve">the </w:t>
      </w:r>
      <w:r w:rsidRPr="008F5938">
        <w:rPr>
          <w:rFonts w:ascii="Times New Roman" w:hAnsi="Times New Roman" w:cs="Times New Roman"/>
          <w:b/>
          <w:i/>
        </w:rPr>
        <w:t>Florida Department of Transportation’s District Five Region</w:t>
      </w:r>
    </w:p>
    <w:p w:rsidR="008F5938" w:rsidRPr="008F5938" w:rsidRDefault="008F5938" w:rsidP="008F5938">
      <w:pPr>
        <w:spacing w:line="360" w:lineRule="auto"/>
        <w:rPr>
          <w:rFonts w:ascii="Times New Roman" w:hAnsi="Times New Roman" w:cs="Times New Roman"/>
          <w:b/>
        </w:rPr>
      </w:pPr>
    </w:p>
    <w:p w:rsidR="008F5938" w:rsidRPr="008F5938" w:rsidRDefault="008F5938" w:rsidP="008F5938">
      <w:pPr>
        <w:tabs>
          <w:tab w:val="left" w:pos="90"/>
        </w:tabs>
        <w:spacing w:line="360" w:lineRule="auto"/>
        <w:jc w:val="both"/>
        <w:rPr>
          <w:rFonts w:ascii="Times New Roman" w:hAnsi="Times New Roman" w:cs="Times New Roman"/>
        </w:rPr>
      </w:pPr>
      <w:r w:rsidRPr="008F5938">
        <w:rPr>
          <w:rFonts w:ascii="Times New Roman" w:hAnsi="Times New Roman" w:cs="Times New Roman"/>
          <w:b/>
          <w:i/>
        </w:rPr>
        <w:t xml:space="preserve">DeLand </w:t>
      </w:r>
      <w:r w:rsidRPr="008F5938">
        <w:rPr>
          <w:rFonts w:ascii="Times New Roman" w:hAnsi="Times New Roman" w:cs="Times New Roman"/>
        </w:rPr>
        <w:t xml:space="preserve">- The East-Central Florida district of the Florida Department of Transportation (FDOT) holds a public hearing Tuesday, October 25, to review its Tentative Five Year Work Program. It covers fiscal year 2012/2013 through 2016/2017.  </w:t>
      </w:r>
      <w:r w:rsidR="00861853">
        <w:rPr>
          <w:rFonts w:ascii="Times New Roman" w:hAnsi="Times New Roman"/>
        </w:rPr>
        <w:t xml:space="preserve">The hearing begins at </w:t>
      </w:r>
      <w:r w:rsidR="00861853">
        <w:rPr>
          <w:rFonts w:ascii="Times New Roman" w:hAnsi="Times New Roman"/>
          <w:b/>
        </w:rPr>
        <w:t>6 p.m.</w:t>
      </w:r>
      <w:r w:rsidR="00861853">
        <w:rPr>
          <w:rFonts w:ascii="Times New Roman" w:hAnsi="Times New Roman"/>
        </w:rPr>
        <w:t xml:space="preserve"> and </w:t>
      </w:r>
      <w:r w:rsidRPr="008F5938">
        <w:rPr>
          <w:rFonts w:ascii="Times New Roman" w:hAnsi="Times New Roman" w:cs="Times New Roman"/>
        </w:rPr>
        <w:t xml:space="preserve">takes place at the FDOT District Five Office Building, 719 South Woodland Boulevard, DeLand, in the </w:t>
      </w:r>
      <w:r w:rsidR="00FE004F">
        <w:rPr>
          <w:rFonts w:ascii="Times New Roman" w:hAnsi="Times New Roman" w:cs="Times New Roman"/>
        </w:rPr>
        <w:t xml:space="preserve">Cypress </w:t>
      </w:r>
      <w:proofErr w:type="gramStart"/>
      <w:r w:rsidR="00FE004F">
        <w:rPr>
          <w:rFonts w:ascii="Times New Roman" w:hAnsi="Times New Roman" w:cs="Times New Roman"/>
        </w:rPr>
        <w:t>A</w:t>
      </w:r>
      <w:proofErr w:type="gramEnd"/>
      <w:r w:rsidR="00FE004F">
        <w:rPr>
          <w:rFonts w:ascii="Times New Roman" w:hAnsi="Times New Roman" w:cs="Times New Roman"/>
        </w:rPr>
        <w:t xml:space="preserve"> &amp; B conference rooms. </w:t>
      </w:r>
      <w:r w:rsidRPr="008F5938">
        <w:rPr>
          <w:rFonts w:ascii="Times New Roman" w:hAnsi="Times New Roman" w:cs="Times New Roman"/>
        </w:rPr>
        <w:t xml:space="preserve">There is also the option to attend the district-wide public hearing through webinar access at: </w:t>
      </w:r>
      <w:r w:rsidRPr="008F5938">
        <w:rPr>
          <w:rFonts w:ascii="Times New Roman" w:hAnsi="Times New Roman" w:cs="Times New Roman"/>
          <w:color w:val="FF0000"/>
        </w:rPr>
        <w:t xml:space="preserve"> </w:t>
      </w:r>
      <w:hyperlink r:id="rId8" w:history="1">
        <w:r w:rsidRPr="008F5938">
          <w:rPr>
            <w:rStyle w:val="Hyperlink"/>
            <w:rFonts w:ascii="Times New Roman" w:hAnsi="Times New Roman" w:cs="Times New Roman"/>
          </w:rPr>
          <w:t>www.D5WPPH.com/2011</w:t>
        </w:r>
      </w:hyperlink>
      <w:r w:rsidRPr="008F5938">
        <w:rPr>
          <w:rFonts w:ascii="Times New Roman" w:hAnsi="Times New Roman" w:cs="Times New Roman"/>
        </w:rPr>
        <w:t>.</w:t>
      </w:r>
    </w:p>
    <w:p w:rsidR="008F5938" w:rsidRPr="008F5938" w:rsidRDefault="008F5938" w:rsidP="008F5938">
      <w:pPr>
        <w:tabs>
          <w:tab w:val="left" w:pos="90"/>
        </w:tabs>
        <w:spacing w:line="360" w:lineRule="auto"/>
        <w:jc w:val="both"/>
        <w:rPr>
          <w:rFonts w:ascii="Times New Roman" w:hAnsi="Times New Roman" w:cs="Times New Roman"/>
        </w:rPr>
      </w:pPr>
    </w:p>
    <w:p w:rsidR="008F5938" w:rsidRPr="008F5938" w:rsidRDefault="008F5938" w:rsidP="008F5938">
      <w:pPr>
        <w:tabs>
          <w:tab w:val="left" w:pos="90"/>
        </w:tabs>
        <w:spacing w:line="360" w:lineRule="auto"/>
        <w:jc w:val="both"/>
        <w:rPr>
          <w:rFonts w:ascii="Times New Roman" w:hAnsi="Times New Roman" w:cs="Times New Roman"/>
        </w:rPr>
      </w:pPr>
      <w:r w:rsidRPr="008F5938">
        <w:rPr>
          <w:rFonts w:ascii="Times New Roman" w:hAnsi="Times New Roman" w:cs="Times New Roman"/>
        </w:rPr>
        <w:t>The purpose is to consider the Tentative Five Year Work Program and consider making any changes. The public hearing will include information about planned transportation projects in the following nine counties: Brevard, Flagler, Lake, Marion, Orange, Osceola, Seminole</w:t>
      </w:r>
      <w:r w:rsidR="00FE004F">
        <w:rPr>
          <w:rFonts w:ascii="Times New Roman" w:hAnsi="Times New Roman" w:cs="Times New Roman"/>
        </w:rPr>
        <w:t xml:space="preserve">, Sumter and Volusia Counties. </w:t>
      </w:r>
      <w:r w:rsidRPr="008F5938">
        <w:rPr>
          <w:rFonts w:ascii="Times New Roman" w:hAnsi="Times New Roman" w:cs="Times New Roman"/>
        </w:rPr>
        <w:t xml:space="preserve">The public hearing will also include consideration of proposed projects for the Florida’s Turnpike Enterprise. </w:t>
      </w:r>
    </w:p>
    <w:p w:rsidR="008F5938" w:rsidRPr="008F5938" w:rsidRDefault="008F5938" w:rsidP="008F5938">
      <w:pPr>
        <w:tabs>
          <w:tab w:val="left" w:pos="90"/>
        </w:tabs>
        <w:spacing w:line="360" w:lineRule="auto"/>
        <w:jc w:val="both"/>
        <w:rPr>
          <w:rFonts w:ascii="Times New Roman" w:hAnsi="Times New Roman" w:cs="Times New Roman"/>
        </w:rPr>
      </w:pPr>
    </w:p>
    <w:p w:rsidR="008F5938" w:rsidRPr="008F5938" w:rsidRDefault="008F5938" w:rsidP="008F5938">
      <w:pPr>
        <w:tabs>
          <w:tab w:val="left" w:pos="90"/>
        </w:tabs>
        <w:spacing w:line="360" w:lineRule="auto"/>
        <w:jc w:val="both"/>
        <w:rPr>
          <w:rFonts w:ascii="Times New Roman" w:hAnsi="Times New Roman" w:cs="Times New Roman"/>
        </w:rPr>
      </w:pPr>
      <w:r w:rsidRPr="008F5938">
        <w:rPr>
          <w:rFonts w:ascii="Times New Roman" w:hAnsi="Times New Roman" w:cs="Times New Roman"/>
        </w:rPr>
        <w:t xml:space="preserve">The public is encouraged to offer verbal comments at the meeting. Written comments from all interested parties will also be accepted at the public hearing, and within 10 days after.  Comments should be addressed to: Noranne Downs, District Secretary, Florida Department of Transportation, 719 South Woodland Boulevard, </w:t>
      </w:r>
      <w:proofErr w:type="gramStart"/>
      <w:r w:rsidRPr="008F5938">
        <w:rPr>
          <w:rFonts w:ascii="Times New Roman" w:hAnsi="Times New Roman" w:cs="Times New Roman"/>
        </w:rPr>
        <w:t>DeLand</w:t>
      </w:r>
      <w:proofErr w:type="gramEnd"/>
      <w:r w:rsidRPr="008F5938">
        <w:rPr>
          <w:rFonts w:ascii="Times New Roman" w:hAnsi="Times New Roman" w:cs="Times New Roman"/>
        </w:rPr>
        <w:t>, Florida 32720.</w:t>
      </w:r>
    </w:p>
    <w:p w:rsidR="008F5938" w:rsidRPr="008F5938" w:rsidRDefault="008F5938" w:rsidP="008F5938">
      <w:pPr>
        <w:tabs>
          <w:tab w:val="left" w:pos="90"/>
        </w:tabs>
        <w:spacing w:line="360" w:lineRule="auto"/>
        <w:jc w:val="both"/>
        <w:rPr>
          <w:rFonts w:ascii="Times New Roman" w:hAnsi="Times New Roman" w:cs="Times New Roman"/>
        </w:rPr>
      </w:pPr>
    </w:p>
    <w:p w:rsidR="008F5938" w:rsidRPr="008F5938" w:rsidRDefault="008F5938" w:rsidP="008F5938">
      <w:pPr>
        <w:spacing w:line="360" w:lineRule="auto"/>
        <w:jc w:val="both"/>
        <w:rPr>
          <w:rFonts w:ascii="Times New Roman" w:hAnsi="Times New Roman" w:cs="Times New Roman"/>
        </w:rPr>
      </w:pPr>
      <w:r w:rsidRPr="008F5938">
        <w:rPr>
          <w:rFonts w:ascii="Times New Roman" w:hAnsi="Times New Roman" w:cs="Times New Roman"/>
        </w:rPr>
        <w:t xml:space="preserve">Public participation is solicited without regard to race, color, national origin, age, sex, religion, disability, or family status.  Persons who require special accommodations under the Americans with Disabilities Act, or persons who require translation services (provided free of charge), should contact Vickie Wyche, Florida Department of Transportation, Local Transportation Planning Agency Liaison, at 719 South Woodland Boulevard, DeLand, Florida 32720, telephone number (386) 943-5185, e-mail address: </w:t>
      </w:r>
      <w:hyperlink r:id="rId9" w:history="1">
        <w:r w:rsidRPr="008F5938">
          <w:rPr>
            <w:rStyle w:val="Hyperlink"/>
            <w:rFonts w:ascii="Times New Roman" w:hAnsi="Times New Roman" w:cs="Times New Roman"/>
          </w:rPr>
          <w:t>Vickie.Wyche@dot.state.fl.us</w:t>
        </w:r>
      </w:hyperlink>
      <w:r w:rsidRPr="008F5938">
        <w:rPr>
          <w:rFonts w:ascii="Times New Roman" w:hAnsi="Times New Roman" w:cs="Times New Roman"/>
        </w:rPr>
        <w:t xml:space="preserve">. </w:t>
      </w:r>
    </w:p>
    <w:p w:rsidR="0096559E" w:rsidRPr="008F5938" w:rsidRDefault="0096559E" w:rsidP="008F5938">
      <w:pPr>
        <w:rPr>
          <w:rFonts w:ascii="Times New Roman" w:hAnsi="Times New Roman" w:cs="Times New Roman"/>
          <w:b/>
          <w:sz w:val="24"/>
          <w:szCs w:val="24"/>
        </w:rPr>
      </w:pPr>
    </w:p>
    <w:sectPr w:rsidR="0096559E" w:rsidRPr="008F5938" w:rsidSect="004E1778">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55EC0"/>
    <w:multiLevelType w:val="hybridMultilevel"/>
    <w:tmpl w:val="27FC52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59E"/>
    <w:rsid w:val="000064AD"/>
    <w:rsid w:val="00034D68"/>
    <w:rsid w:val="00097217"/>
    <w:rsid w:val="000E3A01"/>
    <w:rsid w:val="001E743E"/>
    <w:rsid w:val="0023695A"/>
    <w:rsid w:val="00492CC9"/>
    <w:rsid w:val="004A19DA"/>
    <w:rsid w:val="004A5573"/>
    <w:rsid w:val="004E1778"/>
    <w:rsid w:val="0050790F"/>
    <w:rsid w:val="00657805"/>
    <w:rsid w:val="007C1BEC"/>
    <w:rsid w:val="00861853"/>
    <w:rsid w:val="008F5938"/>
    <w:rsid w:val="00911A05"/>
    <w:rsid w:val="0096559E"/>
    <w:rsid w:val="009F730B"/>
    <w:rsid w:val="00C50142"/>
    <w:rsid w:val="00CA18EB"/>
    <w:rsid w:val="00D900D7"/>
    <w:rsid w:val="00E1247E"/>
    <w:rsid w:val="00EF4446"/>
    <w:rsid w:val="00F416E4"/>
    <w:rsid w:val="00F72ABA"/>
    <w:rsid w:val="00FE0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9E"/>
    <w:rPr>
      <w:color w:val="0000FF" w:themeColor="hyperlink"/>
      <w:u w:val="single"/>
    </w:rPr>
  </w:style>
  <w:style w:type="paragraph" w:styleId="BalloonText">
    <w:name w:val="Balloon Text"/>
    <w:basedOn w:val="Normal"/>
    <w:link w:val="BalloonTextChar"/>
    <w:uiPriority w:val="99"/>
    <w:semiHidden/>
    <w:unhideWhenUsed/>
    <w:rsid w:val="0096559E"/>
    <w:rPr>
      <w:rFonts w:ascii="Tahoma" w:hAnsi="Tahoma" w:cs="Tahoma"/>
      <w:sz w:val="16"/>
      <w:szCs w:val="16"/>
    </w:rPr>
  </w:style>
  <w:style w:type="character" w:customStyle="1" w:styleId="BalloonTextChar">
    <w:name w:val="Balloon Text Char"/>
    <w:basedOn w:val="DefaultParagraphFont"/>
    <w:link w:val="BalloonText"/>
    <w:uiPriority w:val="99"/>
    <w:semiHidden/>
    <w:rsid w:val="0096559E"/>
    <w:rPr>
      <w:rFonts w:ascii="Tahoma" w:hAnsi="Tahoma" w:cs="Tahoma"/>
      <w:sz w:val="16"/>
      <w:szCs w:val="16"/>
    </w:rPr>
  </w:style>
  <w:style w:type="paragraph" w:styleId="ListParagraph">
    <w:name w:val="List Paragraph"/>
    <w:basedOn w:val="Normal"/>
    <w:uiPriority w:val="34"/>
    <w:qFormat/>
    <w:rsid w:val="008F5938"/>
    <w:pPr>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59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9E"/>
    <w:rPr>
      <w:color w:val="0000FF" w:themeColor="hyperlink"/>
      <w:u w:val="single"/>
    </w:rPr>
  </w:style>
  <w:style w:type="paragraph" w:styleId="BalloonText">
    <w:name w:val="Balloon Text"/>
    <w:basedOn w:val="Normal"/>
    <w:link w:val="BalloonTextChar"/>
    <w:uiPriority w:val="99"/>
    <w:semiHidden/>
    <w:unhideWhenUsed/>
    <w:rsid w:val="0096559E"/>
    <w:rPr>
      <w:rFonts w:ascii="Tahoma" w:hAnsi="Tahoma" w:cs="Tahoma"/>
      <w:sz w:val="16"/>
      <w:szCs w:val="16"/>
    </w:rPr>
  </w:style>
  <w:style w:type="character" w:customStyle="1" w:styleId="BalloonTextChar">
    <w:name w:val="Balloon Text Char"/>
    <w:basedOn w:val="DefaultParagraphFont"/>
    <w:link w:val="BalloonText"/>
    <w:uiPriority w:val="99"/>
    <w:semiHidden/>
    <w:rsid w:val="0096559E"/>
    <w:rPr>
      <w:rFonts w:ascii="Tahoma" w:hAnsi="Tahoma" w:cs="Tahoma"/>
      <w:sz w:val="16"/>
      <w:szCs w:val="16"/>
    </w:rPr>
  </w:style>
  <w:style w:type="paragraph" w:styleId="ListParagraph">
    <w:name w:val="List Paragraph"/>
    <w:basedOn w:val="Normal"/>
    <w:uiPriority w:val="34"/>
    <w:qFormat/>
    <w:rsid w:val="008F5938"/>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960842">
      <w:bodyDiv w:val="1"/>
      <w:marLeft w:val="0"/>
      <w:marRight w:val="0"/>
      <w:marTop w:val="0"/>
      <w:marBottom w:val="0"/>
      <w:divBdr>
        <w:top w:val="none" w:sz="0" w:space="0" w:color="auto"/>
        <w:left w:val="none" w:sz="0" w:space="0" w:color="auto"/>
        <w:bottom w:val="none" w:sz="0" w:space="0" w:color="auto"/>
        <w:right w:val="none" w:sz="0" w:space="0" w:color="auto"/>
      </w:divBdr>
    </w:div>
    <w:div w:id="20950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5WPPH.com/2011" TargetMode="External"/><Relationship Id="rId3" Type="http://schemas.microsoft.com/office/2007/relationships/stylesWithEffects" Target="stylesWithEffects.xml"/><Relationship Id="rId7" Type="http://schemas.openxmlformats.org/officeDocument/2006/relationships/hyperlink" Target="mailto:steve.olson@dot.state.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ckie.Wyche@dot.state.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FDOT</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Five</dc:creator>
  <cp:lastModifiedBy>Jean Parlow</cp:lastModifiedBy>
  <cp:revision>2</cp:revision>
  <dcterms:created xsi:type="dcterms:W3CDTF">2011-10-19T13:49:00Z</dcterms:created>
  <dcterms:modified xsi:type="dcterms:W3CDTF">2011-10-19T13:49:00Z</dcterms:modified>
</cp:coreProperties>
</file>